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00911" w:rsidRPr="00400911" w14:paraId="60F884F8" w14:textId="77777777" w:rsidTr="00F52B61">
        <w:trPr>
          <w:trHeight w:val="964"/>
        </w:trPr>
        <w:tc>
          <w:tcPr>
            <w:tcW w:w="9356" w:type="dxa"/>
            <w:vAlign w:val="center"/>
          </w:tcPr>
          <w:p w14:paraId="676CD32F" w14:textId="77777777" w:rsidR="00400911" w:rsidRPr="00400911" w:rsidRDefault="00400911" w:rsidP="00400911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00911">
              <w:rPr>
                <w:noProof/>
                <w:sz w:val="24"/>
                <w:szCs w:val="24"/>
              </w:rPr>
              <w:drawing>
                <wp:inline distT="0" distB="0" distL="0" distR="0" wp14:anchorId="6C062CB0" wp14:editId="43ED3A59">
                  <wp:extent cx="528320" cy="61150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3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E9C8C" w14:textId="77777777" w:rsidR="00400911" w:rsidRPr="00400911" w:rsidRDefault="00400911" w:rsidP="00400911">
            <w:pPr>
              <w:jc w:val="center"/>
              <w:rPr>
                <w:b/>
                <w:sz w:val="24"/>
                <w:szCs w:val="24"/>
              </w:rPr>
            </w:pPr>
            <w:r w:rsidRPr="00400911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400911" w:rsidRPr="00400911" w14:paraId="78AD59DE" w14:textId="77777777" w:rsidTr="00F52B61">
        <w:trPr>
          <w:trHeight w:val="964"/>
        </w:trPr>
        <w:tc>
          <w:tcPr>
            <w:tcW w:w="9356" w:type="dxa"/>
            <w:vAlign w:val="center"/>
          </w:tcPr>
          <w:p w14:paraId="3911FD54" w14:textId="77777777" w:rsidR="00400911" w:rsidRPr="00400911" w:rsidRDefault="00400911" w:rsidP="00E01521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00911">
              <w:rPr>
                <w:b/>
                <w:caps/>
                <w:sz w:val="28"/>
                <w:szCs w:val="28"/>
              </w:rPr>
              <w:t>АДМИНИСТРАЦИЯ</w:t>
            </w:r>
            <w:r w:rsidRPr="00400911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911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02305430" w14:textId="77777777" w:rsidR="00400911" w:rsidRPr="00400911" w:rsidRDefault="009E11FE" w:rsidP="00E01521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131A72A8" w14:textId="77777777" w:rsidR="00400911" w:rsidRPr="00400911" w:rsidRDefault="00400911" w:rsidP="00E015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5D8B64" w14:textId="77777777" w:rsidR="00400911" w:rsidRPr="00400911" w:rsidRDefault="00400911" w:rsidP="00E0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400911" w:rsidRPr="00400911" w14:paraId="7241A1AD" w14:textId="77777777" w:rsidTr="00F52B61">
        <w:tc>
          <w:tcPr>
            <w:tcW w:w="4820" w:type="dxa"/>
            <w:shd w:val="clear" w:color="auto" w:fill="auto"/>
          </w:tcPr>
          <w:p w14:paraId="78B94AF9" w14:textId="77777777" w:rsidR="00400911" w:rsidRPr="00400911" w:rsidRDefault="00400911" w:rsidP="00E01521">
            <w:pPr>
              <w:rPr>
                <w:sz w:val="28"/>
                <w:szCs w:val="28"/>
              </w:rPr>
            </w:pPr>
            <w:r w:rsidRPr="00400911">
              <w:rPr>
                <w:sz w:val="28"/>
                <w:szCs w:val="28"/>
              </w:rPr>
              <w:t>от ………………№ ……………….</w:t>
            </w:r>
          </w:p>
          <w:p w14:paraId="777E35E1" w14:textId="77777777" w:rsidR="00400911" w:rsidRPr="00400911" w:rsidRDefault="00400911" w:rsidP="00E01521">
            <w:pPr>
              <w:rPr>
                <w:sz w:val="24"/>
                <w:szCs w:val="24"/>
              </w:rPr>
            </w:pPr>
            <w:r w:rsidRPr="00400911">
              <w:rPr>
                <w:sz w:val="24"/>
                <w:szCs w:val="24"/>
              </w:rPr>
              <w:t>г.</w:t>
            </w:r>
            <w:r w:rsidRPr="00400911">
              <w:rPr>
                <w:sz w:val="24"/>
                <w:szCs w:val="24"/>
                <w:lang w:val="en-US"/>
              </w:rPr>
              <w:t> </w:t>
            </w:r>
            <w:r w:rsidRPr="00400911">
              <w:rPr>
                <w:sz w:val="24"/>
                <w:szCs w:val="24"/>
              </w:rPr>
              <w:t xml:space="preserve">Северодвинск Архангельской области </w:t>
            </w:r>
          </w:p>
          <w:p w14:paraId="3FE5E9A8" w14:textId="3DBEDB89" w:rsidR="00400911" w:rsidRPr="00400911" w:rsidRDefault="00400911" w:rsidP="00E01521">
            <w:pPr>
              <w:rPr>
                <w:sz w:val="24"/>
                <w:szCs w:val="24"/>
              </w:rPr>
            </w:pPr>
            <w:r w:rsidRPr="00400911">
              <w:rPr>
                <w:sz w:val="24"/>
                <w:szCs w:val="24"/>
              </w:rPr>
              <w:t xml:space="preserve"> </w:t>
            </w:r>
          </w:p>
        </w:tc>
      </w:tr>
      <w:tr w:rsidR="00400911" w:rsidRPr="00FC4B36" w14:paraId="0840E0FD" w14:textId="77777777" w:rsidTr="00F52B61">
        <w:tc>
          <w:tcPr>
            <w:tcW w:w="4820" w:type="dxa"/>
            <w:shd w:val="clear" w:color="auto" w:fill="auto"/>
          </w:tcPr>
          <w:p w14:paraId="5AE46D45" w14:textId="77777777" w:rsidR="00400911" w:rsidRPr="00FC4B36" w:rsidRDefault="009E11FE" w:rsidP="00E01521">
            <w:pPr>
              <w:rPr>
                <w:b/>
                <w:sz w:val="28"/>
                <w:szCs w:val="28"/>
              </w:rPr>
            </w:pPr>
            <w:r w:rsidRPr="00FC4B36">
              <w:rPr>
                <w:b/>
                <w:sz w:val="28"/>
                <w:szCs w:val="28"/>
              </w:rPr>
              <w:t>О назначении ответственного лица за</w:t>
            </w:r>
            <w:r w:rsidR="00157D04" w:rsidRPr="00FC4B36">
              <w:rPr>
                <w:b/>
                <w:sz w:val="28"/>
                <w:szCs w:val="28"/>
              </w:rPr>
              <w:t> </w:t>
            </w:r>
            <w:r w:rsidRPr="00FC4B36">
              <w:rPr>
                <w:b/>
                <w:sz w:val="28"/>
                <w:szCs w:val="28"/>
              </w:rPr>
              <w:t>осуществление мероприятий по</w:t>
            </w:r>
            <w:r w:rsidR="00157D04" w:rsidRPr="00FC4B36">
              <w:rPr>
                <w:b/>
                <w:sz w:val="28"/>
                <w:szCs w:val="28"/>
              </w:rPr>
              <w:t> </w:t>
            </w:r>
            <w:r w:rsidRPr="00FC4B36">
              <w:rPr>
                <w:b/>
                <w:sz w:val="28"/>
                <w:szCs w:val="28"/>
              </w:rPr>
              <w:t>созданию и организации системы внутреннего обеспечения соответствия требованиям антимонопольного законодате</w:t>
            </w:r>
            <w:r w:rsidR="00A24A29" w:rsidRPr="00FC4B36">
              <w:rPr>
                <w:b/>
                <w:sz w:val="28"/>
                <w:szCs w:val="28"/>
              </w:rPr>
              <w:t>льства в</w:t>
            </w:r>
            <w:r w:rsidR="00157D04" w:rsidRPr="00FC4B36">
              <w:rPr>
                <w:b/>
                <w:sz w:val="28"/>
                <w:szCs w:val="28"/>
              </w:rPr>
              <w:t> </w:t>
            </w:r>
            <w:r w:rsidR="00A24A29" w:rsidRPr="00FC4B36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14:paraId="3C03F31F" w14:textId="77777777" w:rsidR="00F352BA" w:rsidRPr="00FC4B36" w:rsidRDefault="00F352BA" w:rsidP="00E01521">
      <w:pPr>
        <w:spacing w:after="0" w:line="240" w:lineRule="auto"/>
        <w:rPr>
          <w:b/>
          <w:sz w:val="28"/>
          <w:szCs w:val="28"/>
        </w:rPr>
      </w:pPr>
    </w:p>
    <w:p w14:paraId="7E92C25A" w14:textId="275F06E9" w:rsidR="0067378C" w:rsidRPr="0067378C" w:rsidRDefault="00F352BA" w:rsidP="00E01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B3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</w:t>
      </w:r>
      <w:r w:rsidR="00012630" w:rsidRPr="00FC4B36">
        <w:rPr>
          <w:rFonts w:ascii="Times New Roman" w:hAnsi="Times New Roman" w:cs="Times New Roman"/>
          <w:sz w:val="28"/>
          <w:szCs w:val="28"/>
        </w:rPr>
        <w:t>ерации от</w:t>
      </w:r>
      <w:r w:rsidR="0067378C">
        <w:rPr>
          <w:rFonts w:ascii="Times New Roman" w:hAnsi="Times New Roman" w:cs="Times New Roman"/>
          <w:sz w:val="28"/>
          <w:szCs w:val="28"/>
        </w:rPr>
        <w:t> </w:t>
      </w:r>
      <w:r w:rsidR="00012630" w:rsidRPr="00FC4B36">
        <w:rPr>
          <w:rFonts w:ascii="Times New Roman" w:hAnsi="Times New Roman" w:cs="Times New Roman"/>
          <w:sz w:val="28"/>
          <w:szCs w:val="28"/>
        </w:rPr>
        <w:t>21</w:t>
      </w:r>
      <w:r w:rsidR="0067378C">
        <w:rPr>
          <w:rFonts w:ascii="Times New Roman" w:hAnsi="Times New Roman" w:cs="Times New Roman"/>
          <w:sz w:val="28"/>
          <w:szCs w:val="28"/>
        </w:rPr>
        <w:t>.12.</w:t>
      </w:r>
      <w:r w:rsidR="00012630" w:rsidRPr="00FC4B36">
        <w:rPr>
          <w:rFonts w:ascii="Times New Roman" w:hAnsi="Times New Roman" w:cs="Times New Roman"/>
          <w:sz w:val="28"/>
          <w:szCs w:val="28"/>
        </w:rPr>
        <w:t>2017 №</w:t>
      </w:r>
      <w:r w:rsidRPr="00FC4B36">
        <w:rPr>
          <w:rFonts w:ascii="Times New Roman" w:hAnsi="Times New Roman" w:cs="Times New Roman"/>
          <w:sz w:val="28"/>
          <w:szCs w:val="28"/>
        </w:rPr>
        <w:t xml:space="preserve"> 618</w:t>
      </w:r>
      <w:r w:rsidR="0067378C">
        <w:rPr>
          <w:rFonts w:ascii="Times New Roman" w:hAnsi="Times New Roman" w:cs="Times New Roman"/>
          <w:sz w:val="28"/>
          <w:szCs w:val="28"/>
        </w:rPr>
        <w:t xml:space="preserve"> </w:t>
      </w:r>
      <w:r w:rsidR="00E01521">
        <w:rPr>
          <w:rFonts w:ascii="Times New Roman" w:hAnsi="Times New Roman" w:cs="Times New Roman"/>
          <w:sz w:val="28"/>
          <w:szCs w:val="28"/>
        </w:rPr>
        <w:t>«</w:t>
      </w:r>
      <w:r w:rsidR="0067378C" w:rsidRPr="0067378C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</w:t>
      </w:r>
      <w:r w:rsidR="0067378C">
        <w:rPr>
          <w:rFonts w:ascii="Times New Roman" w:hAnsi="Times New Roman" w:cs="Times New Roman"/>
          <w:sz w:val="28"/>
          <w:szCs w:val="28"/>
        </w:rPr>
        <w:t> </w:t>
      </w:r>
      <w:r w:rsidR="0067378C" w:rsidRPr="0067378C">
        <w:rPr>
          <w:rFonts w:ascii="Times New Roman" w:hAnsi="Times New Roman" w:cs="Times New Roman"/>
          <w:sz w:val="28"/>
          <w:szCs w:val="28"/>
        </w:rPr>
        <w:t>развитию конкуренции</w:t>
      </w:r>
      <w:bookmarkStart w:id="1" w:name="text"/>
      <w:bookmarkEnd w:id="1"/>
      <w:r w:rsidR="00E01521">
        <w:rPr>
          <w:rFonts w:ascii="Times New Roman" w:hAnsi="Times New Roman" w:cs="Times New Roman"/>
          <w:sz w:val="28"/>
          <w:szCs w:val="28"/>
        </w:rPr>
        <w:t>»</w:t>
      </w:r>
      <w:r w:rsidRPr="00FC4B36">
        <w:rPr>
          <w:rFonts w:ascii="Times New Roman" w:hAnsi="Times New Roman" w:cs="Times New Roman"/>
          <w:sz w:val="28"/>
          <w:szCs w:val="28"/>
        </w:rPr>
        <w:t>, пунктом 2 распоряжения Правительства Российской Федерации от</w:t>
      </w:r>
      <w:r w:rsidR="00FC4B36">
        <w:rPr>
          <w:rFonts w:ascii="Times New Roman" w:hAnsi="Times New Roman" w:cs="Times New Roman"/>
          <w:sz w:val="28"/>
          <w:szCs w:val="28"/>
        </w:rPr>
        <w:t xml:space="preserve"> </w:t>
      </w:r>
      <w:r w:rsidR="00012630" w:rsidRPr="00FC4B36">
        <w:rPr>
          <w:rFonts w:ascii="Times New Roman" w:hAnsi="Times New Roman" w:cs="Times New Roman"/>
          <w:sz w:val="28"/>
          <w:szCs w:val="28"/>
        </w:rPr>
        <w:t>18</w:t>
      </w:r>
      <w:r w:rsidR="0067378C">
        <w:rPr>
          <w:rFonts w:ascii="Times New Roman" w:hAnsi="Times New Roman" w:cs="Times New Roman"/>
          <w:sz w:val="28"/>
          <w:szCs w:val="28"/>
        </w:rPr>
        <w:t>.10.</w:t>
      </w:r>
      <w:r w:rsidR="00012630" w:rsidRPr="00FC4B36">
        <w:rPr>
          <w:rFonts w:ascii="Times New Roman" w:hAnsi="Times New Roman" w:cs="Times New Roman"/>
          <w:sz w:val="28"/>
          <w:szCs w:val="28"/>
        </w:rPr>
        <w:t xml:space="preserve">2018 </w:t>
      </w:r>
      <w:r w:rsidR="0067378C">
        <w:rPr>
          <w:rFonts w:ascii="Times New Roman" w:hAnsi="Times New Roman" w:cs="Times New Roman"/>
          <w:sz w:val="28"/>
          <w:szCs w:val="28"/>
        </w:rPr>
        <w:t xml:space="preserve">№ </w:t>
      </w:r>
      <w:r w:rsidR="00012630" w:rsidRPr="00FC4B36">
        <w:rPr>
          <w:rFonts w:ascii="Times New Roman" w:hAnsi="Times New Roman" w:cs="Times New Roman"/>
          <w:sz w:val="28"/>
          <w:szCs w:val="28"/>
        </w:rPr>
        <w:t>2258-р «</w:t>
      </w:r>
      <w:r w:rsidRPr="00FC4B36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</w:t>
      </w:r>
      <w:r w:rsidR="00FC4B36">
        <w:rPr>
          <w:rFonts w:ascii="Times New Roman" w:hAnsi="Times New Roman" w:cs="Times New Roman"/>
          <w:sz w:val="28"/>
          <w:szCs w:val="28"/>
        </w:rPr>
        <w:t xml:space="preserve"> </w:t>
      </w:r>
      <w:r w:rsidRPr="00FC4B36">
        <w:rPr>
          <w:rFonts w:ascii="Times New Roman" w:hAnsi="Times New Roman" w:cs="Times New Roman"/>
          <w:sz w:val="28"/>
          <w:szCs w:val="28"/>
        </w:rPr>
        <w:t>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012630" w:rsidRPr="00FC4B36">
        <w:rPr>
          <w:rFonts w:ascii="Times New Roman" w:hAnsi="Times New Roman" w:cs="Times New Roman"/>
          <w:sz w:val="28"/>
          <w:szCs w:val="28"/>
        </w:rPr>
        <w:t>тимонопольного законодательства»</w:t>
      </w:r>
      <w:r w:rsidRPr="00FC4B36">
        <w:rPr>
          <w:rFonts w:ascii="Times New Roman" w:hAnsi="Times New Roman" w:cs="Times New Roman"/>
          <w:sz w:val="28"/>
          <w:szCs w:val="28"/>
        </w:rPr>
        <w:t>, пунктом 4</w:t>
      </w:r>
      <w:r w:rsidR="00FC4B36">
        <w:rPr>
          <w:rFonts w:ascii="Times New Roman" w:hAnsi="Times New Roman" w:cs="Times New Roman"/>
          <w:sz w:val="28"/>
          <w:szCs w:val="28"/>
        </w:rPr>
        <w:t xml:space="preserve"> </w:t>
      </w:r>
      <w:r w:rsidRPr="00FC4B36">
        <w:rPr>
          <w:rFonts w:ascii="Times New Roman" w:hAnsi="Times New Roman" w:cs="Times New Roman"/>
          <w:sz w:val="28"/>
          <w:szCs w:val="28"/>
        </w:rPr>
        <w:t>постановления Правительства Архангельской области о</w:t>
      </w:r>
      <w:r w:rsidR="00012630" w:rsidRPr="00FC4B36">
        <w:rPr>
          <w:rFonts w:ascii="Times New Roman" w:hAnsi="Times New Roman" w:cs="Times New Roman"/>
          <w:sz w:val="28"/>
          <w:szCs w:val="28"/>
        </w:rPr>
        <w:t>т 26</w:t>
      </w:r>
      <w:r w:rsidR="0067378C">
        <w:rPr>
          <w:rFonts w:ascii="Times New Roman" w:hAnsi="Times New Roman" w:cs="Times New Roman"/>
          <w:sz w:val="28"/>
          <w:szCs w:val="28"/>
        </w:rPr>
        <w:t>.02.</w:t>
      </w:r>
      <w:r w:rsidR="00012630" w:rsidRPr="00FC4B36">
        <w:rPr>
          <w:rFonts w:ascii="Times New Roman" w:hAnsi="Times New Roman" w:cs="Times New Roman"/>
          <w:sz w:val="28"/>
          <w:szCs w:val="28"/>
        </w:rPr>
        <w:t xml:space="preserve">2019 </w:t>
      </w:r>
      <w:r w:rsidR="0067378C">
        <w:rPr>
          <w:rFonts w:ascii="Times New Roman" w:hAnsi="Times New Roman" w:cs="Times New Roman"/>
          <w:sz w:val="28"/>
          <w:szCs w:val="28"/>
        </w:rPr>
        <w:t>№</w:t>
      </w:r>
      <w:r w:rsidR="00012630" w:rsidRPr="00FC4B36">
        <w:rPr>
          <w:rFonts w:ascii="Times New Roman" w:hAnsi="Times New Roman" w:cs="Times New Roman"/>
          <w:sz w:val="28"/>
          <w:szCs w:val="28"/>
        </w:rPr>
        <w:t xml:space="preserve"> 92-пп «</w:t>
      </w:r>
      <w:r w:rsidRPr="00FC4B36">
        <w:rPr>
          <w:rFonts w:ascii="Times New Roman" w:hAnsi="Times New Roman" w:cs="Times New Roman"/>
          <w:sz w:val="28"/>
          <w:szCs w:val="28"/>
        </w:rPr>
        <w:t>О создании и</w:t>
      </w:r>
      <w:r w:rsidR="007010BE">
        <w:rPr>
          <w:rFonts w:ascii="Times New Roman" w:hAnsi="Times New Roman" w:cs="Times New Roman"/>
          <w:sz w:val="28"/>
          <w:szCs w:val="28"/>
        </w:rPr>
        <w:t xml:space="preserve"> </w:t>
      </w:r>
      <w:r w:rsidRPr="00FC4B36">
        <w:rPr>
          <w:rFonts w:ascii="Times New Roman" w:hAnsi="Times New Roman" w:cs="Times New Roman"/>
          <w:sz w:val="28"/>
          <w:szCs w:val="28"/>
        </w:rPr>
        <w:t>организации системы</w:t>
      </w:r>
      <w:proofErr w:type="gramEnd"/>
      <w:r w:rsidRPr="00FC4B36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</w:t>
      </w:r>
      <w:r w:rsidR="00012630" w:rsidRPr="00FC4B36">
        <w:rPr>
          <w:rFonts w:ascii="Times New Roman" w:hAnsi="Times New Roman" w:cs="Times New Roman"/>
          <w:sz w:val="28"/>
          <w:szCs w:val="28"/>
        </w:rPr>
        <w:t>ельства в</w:t>
      </w:r>
      <w:r w:rsidR="0067378C">
        <w:rPr>
          <w:rFonts w:ascii="Times New Roman" w:hAnsi="Times New Roman" w:cs="Times New Roman"/>
          <w:sz w:val="28"/>
          <w:szCs w:val="28"/>
        </w:rPr>
        <w:t xml:space="preserve"> </w:t>
      </w:r>
      <w:r w:rsidR="00012630" w:rsidRPr="00FC4B36">
        <w:rPr>
          <w:rFonts w:ascii="Times New Roman" w:hAnsi="Times New Roman" w:cs="Times New Roman"/>
          <w:sz w:val="28"/>
          <w:szCs w:val="28"/>
        </w:rPr>
        <w:t>Архангельской области»</w:t>
      </w:r>
      <w:r w:rsidRPr="00FC4B36">
        <w:rPr>
          <w:rFonts w:ascii="Times New Roman" w:hAnsi="Times New Roman" w:cs="Times New Roman"/>
          <w:sz w:val="28"/>
          <w:szCs w:val="28"/>
        </w:rPr>
        <w:t>,</w:t>
      </w:r>
      <w:r w:rsidR="007010BE">
        <w:rPr>
          <w:rFonts w:ascii="Times New Roman" w:hAnsi="Times New Roman" w:cs="Times New Roman"/>
          <w:sz w:val="28"/>
          <w:szCs w:val="28"/>
        </w:rPr>
        <w:t xml:space="preserve"> </w:t>
      </w:r>
      <w:r w:rsidRPr="00FC4B36">
        <w:rPr>
          <w:rFonts w:ascii="Times New Roman" w:hAnsi="Times New Roman" w:cs="Times New Roman"/>
          <w:sz w:val="28"/>
          <w:szCs w:val="28"/>
        </w:rPr>
        <w:t>рук</w:t>
      </w:r>
      <w:r w:rsidR="006F4B03" w:rsidRPr="00FC4B36">
        <w:rPr>
          <w:rFonts w:ascii="Times New Roman" w:hAnsi="Times New Roman" w:cs="Times New Roman"/>
          <w:sz w:val="28"/>
          <w:szCs w:val="28"/>
        </w:rPr>
        <w:t>оводствуясь статьями 17, 47, 50</w:t>
      </w:r>
      <w:r w:rsidRPr="00FC4B36">
        <w:rPr>
          <w:rFonts w:ascii="Times New Roman" w:hAnsi="Times New Roman" w:cs="Times New Roman"/>
          <w:sz w:val="28"/>
          <w:szCs w:val="28"/>
        </w:rPr>
        <w:t xml:space="preserve"> Устава город</w:t>
      </w:r>
      <w:r w:rsidR="006F4B03" w:rsidRPr="00FC4B36">
        <w:rPr>
          <w:rFonts w:ascii="Times New Roman" w:hAnsi="Times New Roman" w:cs="Times New Roman"/>
          <w:sz w:val="28"/>
          <w:szCs w:val="28"/>
        </w:rPr>
        <w:t>ского округа Архангельской области «Северодвинск</w:t>
      </w:r>
      <w:r w:rsidR="0067378C" w:rsidRPr="0067378C">
        <w:rPr>
          <w:rFonts w:ascii="Times New Roman" w:hAnsi="Times New Roman" w:cs="Times New Roman"/>
          <w:sz w:val="28"/>
          <w:szCs w:val="28"/>
        </w:rPr>
        <w:t xml:space="preserve">», </w:t>
      </w:r>
      <w:r w:rsidR="00E01521" w:rsidRPr="00E01521">
        <w:rPr>
          <w:rFonts w:ascii="Times New Roman" w:hAnsi="Times New Roman" w:cs="Times New Roman"/>
          <w:sz w:val="28"/>
          <w:szCs w:val="28"/>
        </w:rPr>
        <w:t>пунктом 8 Положения об организации системы внутреннего обеспечения соответствия требованиям антимонопольного законодательства в Администрации Северодвинска, утвержденного постановлением Администрации Северодвинска от 06.07.2023 № 330-па</w:t>
      </w:r>
      <w:r w:rsidR="003B13C1">
        <w:rPr>
          <w:rFonts w:ascii="Times New Roman" w:hAnsi="Times New Roman" w:cs="Times New Roman"/>
          <w:sz w:val="28"/>
          <w:szCs w:val="28"/>
        </w:rPr>
        <w:t>:</w:t>
      </w:r>
      <w:r w:rsidR="0067378C" w:rsidRPr="00673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6EB95" w14:textId="77777777" w:rsidR="00A24A29" w:rsidRPr="00FC4B36" w:rsidRDefault="00A24A29" w:rsidP="00E01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5BFF8" w14:textId="13FCB7EA" w:rsidR="00F352BA" w:rsidRPr="00FC4B36" w:rsidRDefault="00504FAB" w:rsidP="00923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36">
        <w:rPr>
          <w:rFonts w:ascii="Times New Roman" w:hAnsi="Times New Roman" w:cs="Times New Roman"/>
          <w:sz w:val="28"/>
          <w:szCs w:val="28"/>
        </w:rPr>
        <w:t>1. </w:t>
      </w:r>
      <w:r w:rsidR="0067378C">
        <w:rPr>
          <w:rFonts w:ascii="Times New Roman" w:hAnsi="Times New Roman" w:cs="Times New Roman"/>
          <w:sz w:val="28"/>
          <w:szCs w:val="28"/>
        </w:rPr>
        <w:t>Определить</w:t>
      </w:r>
      <w:r w:rsidR="009E11FE" w:rsidRPr="00FC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1FE" w:rsidRPr="00FC4B36">
        <w:rPr>
          <w:rFonts w:ascii="Times New Roman" w:hAnsi="Times New Roman" w:cs="Times New Roman"/>
          <w:sz w:val="28"/>
          <w:szCs w:val="28"/>
        </w:rPr>
        <w:t>Бачерикова</w:t>
      </w:r>
      <w:proofErr w:type="spellEnd"/>
      <w:r w:rsidR="009E11FE" w:rsidRPr="00FC4B36">
        <w:rPr>
          <w:rFonts w:ascii="Times New Roman" w:hAnsi="Times New Roman" w:cs="Times New Roman"/>
          <w:sz w:val="28"/>
          <w:szCs w:val="28"/>
        </w:rPr>
        <w:t xml:space="preserve"> Олега Васильевича</w:t>
      </w:r>
      <w:r w:rsidR="00EC451B">
        <w:rPr>
          <w:rFonts w:ascii="Times New Roman" w:hAnsi="Times New Roman" w:cs="Times New Roman"/>
          <w:sz w:val="28"/>
          <w:szCs w:val="28"/>
        </w:rPr>
        <w:t>,</w:t>
      </w:r>
      <w:r w:rsidR="009E11FE" w:rsidRPr="00FC4B3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67378C">
        <w:rPr>
          <w:rFonts w:ascii="Times New Roman" w:hAnsi="Times New Roman" w:cs="Times New Roman"/>
          <w:sz w:val="28"/>
          <w:szCs w:val="28"/>
        </w:rPr>
        <w:t xml:space="preserve">Северодвинска </w:t>
      </w:r>
      <w:r w:rsidR="009E11FE" w:rsidRPr="00FC4B36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EC451B">
        <w:rPr>
          <w:rFonts w:ascii="Times New Roman" w:hAnsi="Times New Roman" w:cs="Times New Roman"/>
          <w:sz w:val="28"/>
          <w:szCs w:val="28"/>
        </w:rPr>
        <w:t>,</w:t>
      </w:r>
      <w:r w:rsidR="00E01521">
        <w:rPr>
          <w:rFonts w:ascii="Times New Roman" w:hAnsi="Times New Roman" w:cs="Times New Roman"/>
          <w:sz w:val="28"/>
          <w:szCs w:val="28"/>
        </w:rPr>
        <w:t xml:space="preserve"> </w:t>
      </w:r>
      <w:r w:rsidR="009E11FE" w:rsidRPr="00FC4B36">
        <w:rPr>
          <w:rFonts w:ascii="Times New Roman" w:hAnsi="Times New Roman" w:cs="Times New Roman"/>
          <w:sz w:val="28"/>
          <w:szCs w:val="28"/>
        </w:rPr>
        <w:t>ответственным за</w:t>
      </w:r>
      <w:r w:rsidR="00E01521">
        <w:rPr>
          <w:rFonts w:ascii="Times New Roman" w:hAnsi="Times New Roman" w:cs="Times New Roman"/>
          <w:sz w:val="28"/>
          <w:szCs w:val="28"/>
        </w:rPr>
        <w:t xml:space="preserve"> </w:t>
      </w:r>
      <w:r w:rsidR="009E11FE" w:rsidRPr="00FC4B36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F352BA" w:rsidRPr="00FC4B36">
        <w:rPr>
          <w:rFonts w:ascii="Times New Roman" w:hAnsi="Times New Roman" w:cs="Times New Roman"/>
          <w:sz w:val="28"/>
          <w:szCs w:val="28"/>
        </w:rPr>
        <w:t xml:space="preserve"> </w:t>
      </w:r>
      <w:r w:rsidR="009E11FE" w:rsidRPr="00FC4B36">
        <w:rPr>
          <w:rFonts w:ascii="Times New Roman" w:hAnsi="Times New Roman" w:cs="Times New Roman"/>
          <w:sz w:val="28"/>
          <w:szCs w:val="28"/>
        </w:rPr>
        <w:t>по созданию и организации системы внутреннего обеспечения соответствия требованиям антимонопольного законодательства в</w:t>
      </w:r>
      <w:r w:rsidR="00FC4B36">
        <w:rPr>
          <w:rFonts w:ascii="Times New Roman" w:hAnsi="Times New Roman" w:cs="Times New Roman"/>
          <w:sz w:val="28"/>
          <w:szCs w:val="28"/>
        </w:rPr>
        <w:t xml:space="preserve"> </w:t>
      </w:r>
      <w:r w:rsidR="009E11FE" w:rsidRPr="00FC4B36">
        <w:rPr>
          <w:rFonts w:ascii="Times New Roman" w:hAnsi="Times New Roman" w:cs="Times New Roman"/>
          <w:sz w:val="28"/>
          <w:szCs w:val="28"/>
        </w:rPr>
        <w:t>Администрации Северодвинск</w:t>
      </w:r>
      <w:r w:rsidR="0067378C">
        <w:rPr>
          <w:rFonts w:ascii="Times New Roman" w:hAnsi="Times New Roman" w:cs="Times New Roman"/>
          <w:sz w:val="28"/>
          <w:szCs w:val="28"/>
        </w:rPr>
        <w:t>а</w:t>
      </w:r>
      <w:r w:rsidR="009E11FE" w:rsidRPr="00FC4B36">
        <w:rPr>
          <w:rFonts w:ascii="Times New Roman" w:hAnsi="Times New Roman" w:cs="Times New Roman"/>
          <w:sz w:val="28"/>
          <w:szCs w:val="28"/>
        </w:rPr>
        <w:t>.</w:t>
      </w:r>
    </w:p>
    <w:p w14:paraId="78B26F79" w14:textId="6C293C71" w:rsidR="00FC4B36" w:rsidRPr="00FC4B36" w:rsidRDefault="00FC4B36" w:rsidP="00923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Отделу по связям со средствами массовой информации </w:t>
      </w:r>
      <w:r w:rsidR="0092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Северодвинска разместить настоящее распоряжение в сетевом издании «Вполне официально» (вполне-</w:t>
      </w:r>
      <w:proofErr w:type="spellStart"/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proofErr w:type="gramStart"/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FC4B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06B61C0" w14:textId="77777777" w:rsidR="00FC4B36" w:rsidRPr="00FC4B36" w:rsidRDefault="00FC4B36" w:rsidP="00E01521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91F90F" w14:textId="77777777" w:rsidR="00F352BA" w:rsidRPr="00FC4B36" w:rsidRDefault="00F352BA" w:rsidP="00E015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0CAD76" w14:textId="77777777" w:rsidR="00504FAB" w:rsidRPr="004E18C1" w:rsidRDefault="00504FAB" w:rsidP="00E015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6748C2" w14:textId="7B91B597" w:rsidR="00F352BA" w:rsidRPr="00FC4B36" w:rsidRDefault="00F352BA" w:rsidP="00E01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4FAB" w:rsidRPr="00FC4B36">
        <w:rPr>
          <w:rFonts w:ascii="Times New Roman" w:hAnsi="Times New Roman" w:cs="Times New Roman"/>
          <w:sz w:val="28"/>
          <w:szCs w:val="28"/>
        </w:rPr>
        <w:t>Северодвинска</w:t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</w:r>
      <w:r w:rsidR="00504FAB" w:rsidRPr="00FC4B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010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4FAB" w:rsidRPr="00FC4B36">
        <w:rPr>
          <w:rFonts w:ascii="Times New Roman" w:hAnsi="Times New Roman" w:cs="Times New Roman"/>
          <w:sz w:val="28"/>
          <w:szCs w:val="28"/>
        </w:rPr>
        <w:t>И.В. Арсентьев</w:t>
      </w:r>
    </w:p>
    <w:p w14:paraId="6F5EF97D" w14:textId="77777777" w:rsidR="00F352BA" w:rsidRPr="004E18C1" w:rsidRDefault="00F352BA" w:rsidP="00E015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962766" w14:textId="77777777" w:rsidR="00F352BA" w:rsidRPr="004E18C1" w:rsidRDefault="00F352BA" w:rsidP="00E015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72389E" w14:textId="77777777" w:rsidR="00F352BA" w:rsidRPr="004E18C1" w:rsidRDefault="00F352BA" w:rsidP="00E015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F2C098" w14:textId="77777777" w:rsidR="00F352BA" w:rsidRPr="00F352BA" w:rsidRDefault="00F352BA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34DBA" w14:textId="77777777" w:rsidR="00F352BA" w:rsidRDefault="00F352BA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090C2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E2A09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60A7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BC827" w14:textId="77777777" w:rsidR="00DC3634" w:rsidRDefault="00DC3634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3634" w:rsidSect="00991549">
          <w:headerReference w:type="default" r:id="rId9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3CBA3FB5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ADDCB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B82D3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69677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74DD1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04B2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DFC3B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21590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1FCA4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61CC9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B1293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47D27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1FC49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8626E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4BB47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157CD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243F1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540AE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F1BAA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53B65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48E73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95E3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80393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DFDA3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82AF5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4E38E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A7D74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B8DD4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CCAD0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94BD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FBDD9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079A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74349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D2508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71C2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2EEC0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1C56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1C7F7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11577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13BB1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BB764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732C0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2A4CD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91707" w14:textId="77777777" w:rsidR="0093792C" w:rsidRDefault="0093792C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4E1F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2C84A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A8E3C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7737D" w14:textId="77777777" w:rsidR="007010BE" w:rsidRDefault="007010BE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C2270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1E2D4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A513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 Максим Николаевич</w:t>
      </w:r>
    </w:p>
    <w:p w14:paraId="40B49D5F" w14:textId="77777777" w:rsidR="00A24A29" w:rsidRDefault="00A24A29" w:rsidP="00E0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58-24-14</w:t>
      </w:r>
    </w:p>
    <w:sectPr w:rsidR="00A24A29" w:rsidSect="00991549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FAA2" w14:textId="77777777" w:rsidR="00625B10" w:rsidRDefault="00625B10" w:rsidP="00E01521">
      <w:pPr>
        <w:spacing w:after="0" w:line="240" w:lineRule="auto"/>
      </w:pPr>
      <w:r>
        <w:separator/>
      </w:r>
    </w:p>
  </w:endnote>
  <w:endnote w:type="continuationSeparator" w:id="0">
    <w:p w14:paraId="2A86719F" w14:textId="77777777" w:rsidR="00625B10" w:rsidRDefault="00625B10" w:rsidP="00E0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D103" w14:textId="77777777" w:rsidR="00625B10" w:rsidRDefault="00625B10" w:rsidP="00E01521">
      <w:pPr>
        <w:spacing w:after="0" w:line="240" w:lineRule="auto"/>
      </w:pPr>
      <w:r>
        <w:separator/>
      </w:r>
    </w:p>
  </w:footnote>
  <w:footnote w:type="continuationSeparator" w:id="0">
    <w:p w14:paraId="73999176" w14:textId="77777777" w:rsidR="00625B10" w:rsidRDefault="00625B10" w:rsidP="00E0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11951553"/>
      <w:docPartObj>
        <w:docPartGallery w:val="Page Numbers (Top of Page)"/>
        <w:docPartUnique/>
      </w:docPartObj>
    </w:sdtPr>
    <w:sdtEndPr/>
    <w:sdtContent>
      <w:p w14:paraId="2F19AAD3" w14:textId="77777777" w:rsidR="00DC3634" w:rsidRPr="00DC3634" w:rsidRDefault="00DC3634" w:rsidP="00DC3634">
        <w:pPr>
          <w:pStyle w:val="a9"/>
          <w:tabs>
            <w:tab w:val="left" w:pos="4620"/>
            <w:tab w:val="center" w:pos="4748"/>
          </w:tabs>
          <w:rPr>
            <w:color w:val="000000" w:themeColor="text1"/>
          </w:rPr>
        </w:pPr>
        <w:r w:rsidRPr="00DC3634">
          <w:rPr>
            <w:color w:val="000000" w:themeColor="text1"/>
          </w:rPr>
          <w:tab/>
        </w:r>
        <w:r w:rsidRPr="00DC3634">
          <w:rPr>
            <w:color w:val="000000" w:themeColor="text1"/>
          </w:rPr>
          <w:tab/>
        </w:r>
        <w:r w:rsidRPr="003B13C1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2</w:t>
        </w:r>
      </w:p>
    </w:sdtContent>
  </w:sdt>
  <w:p w14:paraId="06BB3361" w14:textId="77777777" w:rsidR="00DC3634" w:rsidRDefault="00DC36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555"/>
      <w:docPartObj>
        <w:docPartGallery w:val="Page Numbers (Top of Page)"/>
        <w:docPartUnique/>
      </w:docPartObj>
    </w:sdtPr>
    <w:sdtEndPr/>
    <w:sdtContent>
      <w:p w14:paraId="06E53432" w14:textId="77777777" w:rsidR="00DC3634" w:rsidRDefault="00DC3634" w:rsidP="00DC3634">
        <w:pPr>
          <w:pStyle w:val="a9"/>
          <w:tabs>
            <w:tab w:val="left" w:pos="4620"/>
            <w:tab w:val="center" w:pos="4748"/>
          </w:tabs>
        </w:pPr>
        <w:r>
          <w:tab/>
        </w:r>
      </w:p>
    </w:sdtContent>
  </w:sdt>
  <w:p w14:paraId="22100CCD" w14:textId="77777777" w:rsidR="00DC3634" w:rsidRDefault="00DC36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6"/>
    <w:rsid w:val="00012630"/>
    <w:rsid w:val="00041A0F"/>
    <w:rsid w:val="000564E1"/>
    <w:rsid w:val="000A47E7"/>
    <w:rsid w:val="000A51D9"/>
    <w:rsid w:val="000F1F9F"/>
    <w:rsid w:val="001354D6"/>
    <w:rsid w:val="00146840"/>
    <w:rsid w:val="00157D04"/>
    <w:rsid w:val="00300D84"/>
    <w:rsid w:val="003B13C1"/>
    <w:rsid w:val="003D14A6"/>
    <w:rsid w:val="003E70D1"/>
    <w:rsid w:val="003F0B13"/>
    <w:rsid w:val="00400911"/>
    <w:rsid w:val="00436E7C"/>
    <w:rsid w:val="004A6AE6"/>
    <w:rsid w:val="004E18C1"/>
    <w:rsid w:val="00504FAB"/>
    <w:rsid w:val="005456E7"/>
    <w:rsid w:val="00606E9D"/>
    <w:rsid w:val="006259B9"/>
    <w:rsid w:val="00625B10"/>
    <w:rsid w:val="0067378C"/>
    <w:rsid w:val="006F4B03"/>
    <w:rsid w:val="00700F54"/>
    <w:rsid w:val="007010BE"/>
    <w:rsid w:val="007909BE"/>
    <w:rsid w:val="007F337D"/>
    <w:rsid w:val="008139AE"/>
    <w:rsid w:val="009235B0"/>
    <w:rsid w:val="0093792C"/>
    <w:rsid w:val="00940F60"/>
    <w:rsid w:val="00991549"/>
    <w:rsid w:val="009E11FE"/>
    <w:rsid w:val="00A24A29"/>
    <w:rsid w:val="00B85C78"/>
    <w:rsid w:val="00C642CD"/>
    <w:rsid w:val="00CF6BCF"/>
    <w:rsid w:val="00DC3634"/>
    <w:rsid w:val="00DE02B0"/>
    <w:rsid w:val="00E01521"/>
    <w:rsid w:val="00E353E3"/>
    <w:rsid w:val="00E82ED2"/>
    <w:rsid w:val="00EA1D7A"/>
    <w:rsid w:val="00EC451B"/>
    <w:rsid w:val="00EE26B6"/>
    <w:rsid w:val="00F31C17"/>
    <w:rsid w:val="00F352BA"/>
    <w:rsid w:val="00F810A3"/>
    <w:rsid w:val="00FA6AF3"/>
    <w:rsid w:val="00FB6D05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7B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1"/>
  </w:style>
  <w:style w:type="paragraph" w:styleId="1">
    <w:name w:val="heading 1"/>
    <w:basedOn w:val="a"/>
    <w:next w:val="a"/>
    <w:link w:val="10"/>
    <w:uiPriority w:val="9"/>
    <w:qFormat/>
    <w:rsid w:val="00673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4009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6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3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6737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37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37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0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521"/>
  </w:style>
  <w:style w:type="paragraph" w:styleId="ab">
    <w:name w:val="footer"/>
    <w:basedOn w:val="a"/>
    <w:link w:val="ac"/>
    <w:uiPriority w:val="99"/>
    <w:unhideWhenUsed/>
    <w:rsid w:val="00E0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1"/>
  </w:style>
  <w:style w:type="paragraph" w:styleId="1">
    <w:name w:val="heading 1"/>
    <w:basedOn w:val="a"/>
    <w:next w:val="a"/>
    <w:link w:val="10"/>
    <w:uiPriority w:val="9"/>
    <w:qFormat/>
    <w:rsid w:val="00673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4009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6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3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6737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37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37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0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521"/>
  </w:style>
  <w:style w:type="paragraph" w:styleId="ab">
    <w:name w:val="footer"/>
    <w:basedOn w:val="a"/>
    <w:link w:val="ac"/>
    <w:uiPriority w:val="99"/>
    <w:unhideWhenUsed/>
    <w:rsid w:val="00E0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42E9-D5E0-494A-8C17-4A1C4DA4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Максим Николаевич</dc:creator>
  <cp:lastModifiedBy>user</cp:lastModifiedBy>
  <cp:revision>2</cp:revision>
  <cp:lastPrinted>2023-04-10T08:48:00Z</cp:lastPrinted>
  <dcterms:created xsi:type="dcterms:W3CDTF">2024-04-15T09:25:00Z</dcterms:created>
  <dcterms:modified xsi:type="dcterms:W3CDTF">2024-04-15T09:25:00Z</dcterms:modified>
</cp:coreProperties>
</file>